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76200" w:rsidRDefault="00BE43D5">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"https://courserooma.capella.edu/webapps/blackboard/content/listContent.jsp?course_id=_265116_1&amp;content_id=_8973121_1&amp;mode=reset#" </w:instrText>
      </w:r>
      <w:r>
        <w:fldChar w:fldCharType="separate"/>
      </w:r>
      <w:r>
        <w:rPr>
          <w:color w:val="1155CC"/>
          <w:sz w:val="28"/>
          <w:szCs w:val="28"/>
          <w:shd w:val="clear" w:color="auto" w:fill="0F6DA8"/>
        </w:rPr>
        <w:t>Toggle Drawer</w:t>
      </w:r>
    </w:p>
    <w:bookmarkStart w:id="0" w:name="_lf7mgtunwb6b" w:colFirst="0" w:colLast="0"/>
    <w:bookmarkEnd w:id="0"/>
    <w:p w14:paraId="00000002" w14:textId="77777777" w:rsidR="00576200" w:rsidRDefault="00BE43D5">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1367BEEC" w14:textId="77777777" w:rsidR="00BE43D5" w:rsidRDefault="00BE43D5">
      <w:pPr>
        <w:shd w:val="clear" w:color="auto" w:fill="FFFFFF"/>
        <w:spacing w:before="300" w:after="820"/>
        <w:ind w:left="300" w:right="300"/>
        <w:rPr>
          <w:color w:val="222222"/>
          <w:sz w:val="26"/>
          <w:szCs w:val="26"/>
        </w:rPr>
      </w:pPr>
      <w:r>
        <w:rPr>
          <w:color w:val="222222"/>
          <w:sz w:val="26"/>
          <w:szCs w:val="26"/>
        </w:rPr>
        <w:t>6218 ASSIGNMENT 4</w:t>
      </w:r>
    </w:p>
    <w:p w14:paraId="00000003" w14:textId="0E143137" w:rsidR="00576200" w:rsidRDefault="00BE43D5">
      <w:pPr>
        <w:shd w:val="clear" w:color="auto" w:fill="FFFFFF"/>
        <w:spacing w:before="300" w:after="820"/>
        <w:ind w:left="300" w:right="300"/>
        <w:rPr>
          <w:color w:val="222222"/>
          <w:sz w:val="26"/>
          <w:szCs w:val="26"/>
        </w:rPr>
      </w:pPr>
      <w:bookmarkStart w:id="1" w:name="_GoBack"/>
      <w:bookmarkEnd w:id="1"/>
      <w:r>
        <w:rPr>
          <w:color w:val="222222"/>
          <w:sz w:val="26"/>
          <w:szCs w:val="26"/>
        </w:rPr>
        <w:t>Develop and record a 10–15-slide, asynchronous, audiovisual presentation for policymakers, soliciting resource and policy support for the community health care system change you proposed in the previous assessment.</w:t>
      </w:r>
    </w:p>
    <w:p w14:paraId="00000004" w14:textId="77777777" w:rsidR="00576200" w:rsidRDefault="00BE43D5">
      <w:pPr>
        <w:shd w:val="clear" w:color="auto" w:fill="FFFFFF"/>
        <w:spacing w:before="300" w:after="820"/>
        <w:ind w:left="300" w:right="300"/>
        <w:rPr>
          <w:sz w:val="26"/>
          <w:szCs w:val="26"/>
        </w:rPr>
      </w:pPr>
      <w:r>
        <w:rPr>
          <w:color w:val="222222"/>
          <w:sz w:val="26"/>
          <w:szCs w:val="26"/>
        </w:rPr>
        <w:t>Note: This assessment builds upon the wor</w:t>
      </w:r>
      <w:r>
        <w:rPr>
          <w:color w:val="222222"/>
          <w:sz w:val="26"/>
          <w:szCs w:val="26"/>
        </w:rPr>
        <w:t xml:space="preserve">k you completed in the previous assessment. Therefore, complete the assessments in the order in which </w:t>
      </w:r>
      <w:proofErr w:type="spellStart"/>
      <w:r>
        <w:rPr>
          <w:color w:val="222222"/>
          <w:sz w:val="26"/>
          <w:szCs w:val="26"/>
        </w:rPr>
        <w:t>th</w:t>
      </w:r>
      <w:r>
        <w:rPr>
          <w:sz w:val="26"/>
          <w:szCs w:val="26"/>
        </w:rPr>
        <w:t>Assessment</w:t>
      </w:r>
      <w:proofErr w:type="spellEnd"/>
      <w:r>
        <w:rPr>
          <w:sz w:val="26"/>
          <w:szCs w:val="26"/>
        </w:rPr>
        <w:t xml:space="preserve"> Instructions</w:t>
      </w:r>
    </w:p>
    <w:p w14:paraId="00000005" w14:textId="77777777" w:rsidR="00576200" w:rsidRDefault="00BE43D5">
      <w:pPr>
        <w:shd w:val="clear" w:color="auto" w:fill="FFFFFF"/>
        <w:spacing w:before="300" w:after="820"/>
        <w:ind w:left="300" w:right="300"/>
        <w:rPr>
          <w:color w:val="222222"/>
          <w:sz w:val="26"/>
          <w:szCs w:val="26"/>
        </w:rPr>
      </w:pPr>
      <w:r>
        <w:rPr>
          <w:color w:val="222222"/>
          <w:sz w:val="26"/>
          <w:szCs w:val="26"/>
        </w:rPr>
        <w:t>Note: The work you complete in this assessment is based on the work you complete in Assessments 2 and 3. Therefore, complete Ass</w:t>
      </w:r>
      <w:r>
        <w:rPr>
          <w:color w:val="222222"/>
          <w:sz w:val="26"/>
          <w:szCs w:val="26"/>
        </w:rPr>
        <w:t>essments 2, 3, and 4 in the order in which they are presented.</w:t>
      </w:r>
    </w:p>
    <w:p w14:paraId="00000006" w14:textId="77777777" w:rsidR="00576200" w:rsidRDefault="00BE43D5">
      <w:pPr>
        <w:pStyle w:val="Heading4"/>
        <w:keepNext w:val="0"/>
        <w:keepLines w:val="0"/>
        <w:shd w:val="clear" w:color="auto" w:fill="FFFFFF"/>
        <w:spacing w:before="300" w:after="720"/>
        <w:ind w:left="300" w:right="300"/>
        <w:rPr>
          <w:color w:val="222222"/>
          <w:sz w:val="30"/>
          <w:szCs w:val="30"/>
        </w:rPr>
      </w:pPr>
      <w:bookmarkStart w:id="2" w:name="_lyffh7hbww6n" w:colFirst="0" w:colLast="0"/>
      <w:bookmarkEnd w:id="2"/>
      <w:r>
        <w:rPr>
          <w:color w:val="222222"/>
          <w:sz w:val="30"/>
          <w:szCs w:val="30"/>
        </w:rPr>
        <w:t>Preparation</w:t>
      </w:r>
    </w:p>
    <w:p w14:paraId="00000007" w14:textId="77777777" w:rsidR="00576200" w:rsidRDefault="00BE43D5">
      <w:pPr>
        <w:shd w:val="clear" w:color="auto" w:fill="FFFFFF"/>
        <w:spacing w:before="300" w:after="820"/>
        <w:ind w:left="300" w:right="300"/>
        <w:rPr>
          <w:color w:val="222222"/>
          <w:sz w:val="26"/>
          <w:szCs w:val="26"/>
        </w:rPr>
      </w:pPr>
      <w:r>
        <w:rPr>
          <w:color w:val="222222"/>
          <w:sz w:val="26"/>
          <w:szCs w:val="26"/>
        </w:rPr>
        <w:t>The executive leaders at Vila Health accepted your change proposal and would like to move it forward. However, lasting change in a volatile regulatory and policy environment will re</w:t>
      </w:r>
      <w:r>
        <w:rPr>
          <w:color w:val="222222"/>
          <w:sz w:val="26"/>
          <w:szCs w:val="26"/>
        </w:rPr>
        <w:t>quire adequate funding and support from the applicable governing body or regulatory agency. Consequently, you have been asked to present the proposed change to policymakers to seek their support and funding for the change as an established policy for the o</w:t>
      </w:r>
      <w:r>
        <w:rPr>
          <w:color w:val="222222"/>
          <w:sz w:val="26"/>
          <w:szCs w:val="26"/>
        </w:rPr>
        <w:t>rganization and community.</w:t>
      </w:r>
    </w:p>
    <w:p w14:paraId="00000008" w14:textId="77777777" w:rsidR="00576200" w:rsidRDefault="00BE43D5">
      <w:pPr>
        <w:shd w:val="clear" w:color="auto" w:fill="FFFFFF"/>
        <w:spacing w:before="300" w:after="820"/>
        <w:ind w:left="300" w:right="300"/>
        <w:rPr>
          <w:color w:val="222222"/>
          <w:sz w:val="26"/>
          <w:szCs w:val="26"/>
        </w:rPr>
      </w:pPr>
      <w:r>
        <w:rPr>
          <w:color w:val="222222"/>
          <w:sz w:val="26"/>
          <w:szCs w:val="26"/>
        </w:rPr>
        <w:t>To prepare for this assessment, you are encouraged to begin thinking about funding and securing policy support for lasting change. In addition, you may wish to:</w:t>
      </w:r>
    </w:p>
    <w:p w14:paraId="00000009" w14:textId="77777777" w:rsidR="00576200" w:rsidRDefault="00BE43D5">
      <w:pPr>
        <w:numPr>
          <w:ilvl w:val="0"/>
          <w:numId w:val="1"/>
        </w:numPr>
        <w:shd w:val="clear" w:color="auto" w:fill="FFFFFF"/>
        <w:spacing w:before="300"/>
        <w:ind w:left="1020" w:right="300"/>
      </w:pPr>
      <w:r>
        <w:rPr>
          <w:color w:val="222222"/>
          <w:sz w:val="26"/>
          <w:szCs w:val="26"/>
        </w:rPr>
        <w:lastRenderedPageBreak/>
        <w:t xml:space="preserve">Review the assessment requirements and scoring guide to ensure that </w:t>
      </w:r>
      <w:r>
        <w:rPr>
          <w:color w:val="222222"/>
          <w:sz w:val="26"/>
          <w:szCs w:val="26"/>
        </w:rPr>
        <w:t>you understand the work you will be asked to complete.</w:t>
      </w:r>
    </w:p>
    <w:p w14:paraId="0000000A" w14:textId="77777777" w:rsidR="00576200" w:rsidRDefault="00BE43D5">
      <w:pPr>
        <w:numPr>
          <w:ilvl w:val="0"/>
          <w:numId w:val="1"/>
        </w:numPr>
        <w:shd w:val="clear" w:color="auto" w:fill="FFFFFF"/>
        <w:ind w:left="1020" w:right="300"/>
      </w:pPr>
      <w:r>
        <w:rPr>
          <w:color w:val="222222"/>
          <w:sz w:val="26"/>
          <w:szCs w:val="26"/>
        </w:rPr>
        <w:t>Review the Guiding Questions: Advocating for Lasting Change document linked in the Resources of this assessment, which includes questions to consider and additional guidance on how to successfully comp</w:t>
      </w:r>
      <w:r>
        <w:rPr>
          <w:color w:val="222222"/>
          <w:sz w:val="26"/>
          <w:szCs w:val="26"/>
        </w:rPr>
        <w:t>lete the assessment.</w:t>
      </w:r>
    </w:p>
    <w:p w14:paraId="0000000B" w14:textId="77777777" w:rsidR="00576200" w:rsidRDefault="00BE43D5">
      <w:pPr>
        <w:numPr>
          <w:ilvl w:val="0"/>
          <w:numId w:val="1"/>
        </w:numPr>
        <w:shd w:val="clear" w:color="auto" w:fill="FFFFFF"/>
        <w:spacing w:after="1080"/>
        <w:ind w:left="1020" w:right="300"/>
      </w:pPr>
      <w:r>
        <w:rPr>
          <w:color w:val="222222"/>
          <w:sz w:val="26"/>
          <w:szCs w:val="26"/>
        </w:rPr>
        <w:t>Be sure that your audiovisual equipment works and that you know how to record and upload your presentation.</w:t>
      </w:r>
    </w:p>
    <w:p w14:paraId="0000000C" w14:textId="77777777" w:rsidR="00576200" w:rsidRDefault="00BE43D5">
      <w:pPr>
        <w:shd w:val="clear" w:color="auto" w:fill="FFFFFF"/>
        <w:spacing w:before="300" w:after="820"/>
        <w:ind w:left="300" w:right="300"/>
        <w:rPr>
          <w:color w:val="222222"/>
          <w:sz w:val="26"/>
          <w:szCs w:val="26"/>
        </w:rPr>
      </w:pPr>
      <w:r>
        <w:rPr>
          <w:color w:val="222222"/>
          <w:sz w:val="26"/>
          <w:szCs w:val="26"/>
        </w:rPr>
        <w:t xml:space="preserve">Note: Remember that you can submit all or a portion of your draft presentation to </w:t>
      </w:r>
      <w:proofErr w:type="spellStart"/>
      <w:r>
        <w:rPr>
          <w:color w:val="222222"/>
          <w:sz w:val="26"/>
          <w:szCs w:val="26"/>
        </w:rPr>
        <w:t>Smarthinking</w:t>
      </w:r>
      <w:proofErr w:type="spellEnd"/>
      <w:r>
        <w:rPr>
          <w:color w:val="222222"/>
          <w:sz w:val="26"/>
          <w:szCs w:val="26"/>
        </w:rPr>
        <w:t xml:space="preserve"> Tutoring for feedback before you</w:t>
      </w:r>
      <w:r>
        <w:rPr>
          <w:color w:val="222222"/>
          <w:sz w:val="26"/>
          <w:szCs w:val="26"/>
        </w:rPr>
        <w:t xml:space="preserve"> submit the final version for this assessment. If you plan on using this free service, be mindful of the turnaround time of 24–48 hours for receiving feedback.</w:t>
      </w:r>
    </w:p>
    <w:p w14:paraId="0000000D" w14:textId="77777777" w:rsidR="00576200" w:rsidRDefault="00BE43D5">
      <w:pPr>
        <w:pStyle w:val="Heading3"/>
        <w:keepNext w:val="0"/>
        <w:keepLines w:val="0"/>
        <w:shd w:val="clear" w:color="auto" w:fill="FFFFFF"/>
        <w:spacing w:before="300" w:after="780"/>
        <w:ind w:left="300" w:right="300"/>
        <w:rPr>
          <w:color w:val="222222"/>
          <w:sz w:val="26"/>
          <w:szCs w:val="26"/>
        </w:rPr>
      </w:pPr>
      <w:bookmarkStart w:id="3" w:name="_6ofxk2p4jnh3" w:colFirst="0" w:colLast="0"/>
      <w:bookmarkEnd w:id="3"/>
      <w:r>
        <w:rPr>
          <w:color w:val="222222"/>
          <w:sz w:val="26"/>
          <w:szCs w:val="26"/>
        </w:rPr>
        <w:t>AUDIOVISUAL EQUIPMENT SETUP AND TESTING</w:t>
      </w:r>
    </w:p>
    <w:p w14:paraId="0000000E" w14:textId="77777777" w:rsidR="00576200" w:rsidRDefault="00BE43D5">
      <w:pPr>
        <w:shd w:val="clear" w:color="auto" w:fill="FFFFFF"/>
        <w:spacing w:before="300" w:after="820"/>
        <w:ind w:left="300" w:right="300"/>
        <w:rPr>
          <w:color w:val="222222"/>
          <w:sz w:val="26"/>
          <w:szCs w:val="26"/>
        </w:rPr>
      </w:pPr>
      <w:r>
        <w:rPr>
          <w:color w:val="222222"/>
          <w:sz w:val="26"/>
          <w:szCs w:val="26"/>
        </w:rPr>
        <w:t xml:space="preserve">It is a good idea to check that your recording hardware and software is working properly and that you are familiar with its use as you will make a video recording of your presentation. You may use </w:t>
      </w:r>
      <w:proofErr w:type="spellStart"/>
      <w:r>
        <w:rPr>
          <w:color w:val="222222"/>
          <w:sz w:val="26"/>
          <w:szCs w:val="26"/>
        </w:rPr>
        <w:t>Kaltura</w:t>
      </w:r>
      <w:proofErr w:type="spellEnd"/>
      <w:r>
        <w:rPr>
          <w:color w:val="222222"/>
          <w:sz w:val="26"/>
          <w:szCs w:val="26"/>
        </w:rPr>
        <w:t xml:space="preserve"> Media or other technology of your choice for your v</w:t>
      </w:r>
      <w:r>
        <w:rPr>
          <w:color w:val="222222"/>
          <w:sz w:val="26"/>
          <w:szCs w:val="26"/>
        </w:rPr>
        <w:t>ideo recording.</w:t>
      </w:r>
    </w:p>
    <w:p w14:paraId="0000000F" w14:textId="77777777" w:rsidR="00576200" w:rsidRDefault="00BE43D5">
      <w:pPr>
        <w:numPr>
          <w:ilvl w:val="0"/>
          <w:numId w:val="3"/>
        </w:numPr>
        <w:shd w:val="clear" w:color="auto" w:fill="FFFFFF"/>
        <w:spacing w:before="300" w:after="1080"/>
        <w:ind w:left="1020" w:right="300"/>
      </w:pPr>
      <w:r>
        <w:rPr>
          <w:color w:val="222222"/>
          <w:sz w:val="26"/>
          <w:szCs w:val="26"/>
        </w:rPr>
        <w:t xml:space="preserve">If using </w:t>
      </w:r>
      <w:proofErr w:type="spellStart"/>
      <w:r>
        <w:rPr>
          <w:color w:val="222222"/>
          <w:sz w:val="26"/>
          <w:szCs w:val="26"/>
        </w:rPr>
        <w:t>Kaltura</w:t>
      </w:r>
      <w:proofErr w:type="spellEnd"/>
      <w:r>
        <w:rPr>
          <w:color w:val="222222"/>
          <w:sz w:val="26"/>
          <w:szCs w:val="26"/>
        </w:rPr>
        <w:t xml:space="preserve"> Media, refer to the Using </w:t>
      </w:r>
      <w:proofErr w:type="spellStart"/>
      <w:r>
        <w:rPr>
          <w:color w:val="222222"/>
          <w:sz w:val="26"/>
          <w:szCs w:val="26"/>
        </w:rPr>
        <w:t>Kaltura</w:t>
      </w:r>
      <w:proofErr w:type="spellEnd"/>
      <w:r>
        <w:rPr>
          <w:color w:val="222222"/>
          <w:sz w:val="26"/>
          <w:szCs w:val="26"/>
        </w:rPr>
        <w:t xml:space="preserve"> tutorial for directions on recording and uploading your video in the </w:t>
      </w:r>
      <w:proofErr w:type="spellStart"/>
      <w:r>
        <w:rPr>
          <w:color w:val="222222"/>
          <w:sz w:val="26"/>
          <w:szCs w:val="26"/>
        </w:rPr>
        <w:t>courseroom</w:t>
      </w:r>
      <w:proofErr w:type="spellEnd"/>
      <w:r>
        <w:rPr>
          <w:color w:val="222222"/>
          <w:sz w:val="26"/>
          <w:szCs w:val="26"/>
        </w:rPr>
        <w:t>.</w:t>
      </w:r>
    </w:p>
    <w:p w14:paraId="00000010" w14:textId="77777777" w:rsidR="00576200" w:rsidRDefault="00BE43D5">
      <w:pPr>
        <w:shd w:val="clear" w:color="auto" w:fill="FFFFFF"/>
        <w:spacing w:before="300" w:after="820"/>
        <w:ind w:left="300" w:right="300"/>
        <w:rPr>
          <w:color w:val="222222"/>
          <w:sz w:val="26"/>
          <w:szCs w:val="26"/>
        </w:rPr>
      </w:pPr>
      <w:r>
        <w:rPr>
          <w:color w:val="222222"/>
          <w:sz w:val="26"/>
          <w:szCs w:val="26"/>
        </w:rPr>
        <w:t>You may use Microsoft PowerPoint or other suitable presentation software to create your slides. If you elect</w:t>
      </w:r>
      <w:r>
        <w:rPr>
          <w:color w:val="222222"/>
          <w:sz w:val="26"/>
          <w:szCs w:val="26"/>
        </w:rPr>
        <w:t xml:space="preserve"> to use an application other than PowerPoint, check with your faculty to avoid potential file compatibility issues.</w:t>
      </w:r>
    </w:p>
    <w:p w14:paraId="00000011" w14:textId="77777777" w:rsidR="00576200" w:rsidRDefault="00BE43D5">
      <w:pPr>
        <w:shd w:val="clear" w:color="auto" w:fill="FFFFFF"/>
        <w:spacing w:before="300" w:after="820"/>
        <w:ind w:left="300" w:right="300"/>
        <w:rPr>
          <w:color w:val="222222"/>
          <w:sz w:val="26"/>
          <w:szCs w:val="26"/>
        </w:rPr>
      </w:pPr>
      <w:r>
        <w:rPr>
          <w:color w:val="222222"/>
          <w:sz w:val="26"/>
          <w:szCs w:val="26"/>
        </w:rPr>
        <w:lastRenderedPageBreak/>
        <w:t>Note: If you require the use of assistive technology or alternative communication methods to participate in this activity, please contact Di</w:t>
      </w:r>
      <w:r>
        <w:rPr>
          <w:color w:val="222222"/>
          <w:sz w:val="26"/>
          <w:szCs w:val="26"/>
        </w:rPr>
        <w:t>sabilityServices@capella.edu to request accommodations.</w:t>
      </w:r>
    </w:p>
    <w:p w14:paraId="00000012" w14:textId="77777777" w:rsidR="00576200" w:rsidRDefault="00BE43D5">
      <w:pPr>
        <w:pStyle w:val="Heading4"/>
        <w:keepNext w:val="0"/>
        <w:keepLines w:val="0"/>
        <w:shd w:val="clear" w:color="auto" w:fill="FFFFFF"/>
        <w:spacing w:before="300" w:after="720"/>
        <w:ind w:left="300" w:right="300"/>
        <w:rPr>
          <w:color w:val="222222"/>
          <w:sz w:val="30"/>
          <w:szCs w:val="30"/>
        </w:rPr>
      </w:pPr>
      <w:bookmarkStart w:id="4" w:name="_mboqqpdkrhum" w:colFirst="0" w:colLast="0"/>
      <w:bookmarkEnd w:id="4"/>
      <w:r>
        <w:rPr>
          <w:color w:val="222222"/>
          <w:sz w:val="30"/>
          <w:szCs w:val="30"/>
        </w:rPr>
        <w:t>Requirements</w:t>
      </w:r>
    </w:p>
    <w:p w14:paraId="00000013" w14:textId="77777777" w:rsidR="00576200" w:rsidRDefault="00BE43D5">
      <w:pPr>
        <w:shd w:val="clear" w:color="auto" w:fill="FFFFFF"/>
        <w:spacing w:before="300" w:after="820"/>
        <w:ind w:left="300" w:right="300"/>
        <w:rPr>
          <w:color w:val="222222"/>
          <w:sz w:val="26"/>
          <w:szCs w:val="26"/>
        </w:rPr>
      </w:pPr>
      <w:r>
        <w:rPr>
          <w:color w:val="222222"/>
          <w:sz w:val="26"/>
          <w:szCs w:val="26"/>
        </w:rPr>
        <w:t>Develop and record a video presentation for policymakers from the appropriate governing body or regulatory agency requesting policy and financial support for your proposed change. Draw on</w:t>
      </w:r>
      <w:r>
        <w:rPr>
          <w:color w:val="222222"/>
          <w:sz w:val="26"/>
          <w:szCs w:val="26"/>
        </w:rPr>
        <w:t xml:space="preserve"> your work in the previous assessments and consolidate lessons learned.</w:t>
      </w:r>
    </w:p>
    <w:p w14:paraId="00000014" w14:textId="77777777" w:rsidR="00576200" w:rsidRDefault="00BE43D5">
      <w:pPr>
        <w:shd w:val="clear" w:color="auto" w:fill="FFFFFF"/>
        <w:spacing w:before="300" w:after="820"/>
        <w:ind w:left="300" w:right="300"/>
        <w:rPr>
          <w:color w:val="222222"/>
          <w:sz w:val="26"/>
          <w:szCs w:val="26"/>
        </w:rPr>
      </w:pPr>
      <w:r>
        <w:rPr>
          <w:color w:val="222222"/>
          <w:sz w:val="26"/>
          <w:szCs w:val="26"/>
        </w:rPr>
        <w:t>The presentation requirements outlined below correspond to the grading criteria in the scoring guide, so be sure to address each point. Read the performance-level descriptions for each</w:t>
      </w:r>
      <w:r>
        <w:rPr>
          <w:color w:val="222222"/>
          <w:sz w:val="26"/>
          <w:szCs w:val="26"/>
        </w:rPr>
        <w:t xml:space="preserve"> criterion to see how your work will be assessed. The Guiding Questions: Advocating for Lasting Change document provides additional considerations that may be helpful in completing your assessment. In addition, be sure to note the requirements below for th</w:t>
      </w:r>
      <w:r>
        <w:rPr>
          <w:color w:val="222222"/>
          <w:sz w:val="26"/>
          <w:szCs w:val="26"/>
        </w:rPr>
        <w:t>e presentation format, length, and for citing supporting evidence.</w:t>
      </w:r>
    </w:p>
    <w:p w14:paraId="00000015" w14:textId="77777777" w:rsidR="00576200" w:rsidRDefault="00BE43D5">
      <w:pPr>
        <w:numPr>
          <w:ilvl w:val="0"/>
          <w:numId w:val="4"/>
        </w:numPr>
        <w:shd w:val="clear" w:color="auto" w:fill="FFFFFF"/>
        <w:spacing w:before="300"/>
        <w:ind w:left="1020" w:right="300"/>
      </w:pPr>
      <w:r>
        <w:rPr>
          <w:color w:val="222222"/>
          <w:sz w:val="26"/>
          <w:szCs w:val="26"/>
        </w:rPr>
        <w:t>Explain why proposed changes to a health care system require policy and financial support to ensure positive, systemic change and to overcome present challenges.</w:t>
      </w:r>
    </w:p>
    <w:p w14:paraId="00000016" w14:textId="77777777" w:rsidR="00576200" w:rsidRDefault="00BE43D5">
      <w:pPr>
        <w:numPr>
          <w:ilvl w:val="0"/>
          <w:numId w:val="4"/>
        </w:numPr>
        <w:shd w:val="clear" w:color="auto" w:fill="FFFFFF"/>
        <w:ind w:left="1020" w:right="300"/>
      </w:pPr>
      <w:r>
        <w:rPr>
          <w:color w:val="222222"/>
          <w:sz w:val="26"/>
          <w:szCs w:val="26"/>
        </w:rPr>
        <w:t>Provide compelling evidence that proposed changes to a health care system will produce the intended outcomes.</w:t>
      </w:r>
    </w:p>
    <w:p w14:paraId="00000017" w14:textId="77777777" w:rsidR="00576200" w:rsidRDefault="00BE43D5">
      <w:pPr>
        <w:numPr>
          <w:ilvl w:val="0"/>
          <w:numId w:val="4"/>
        </w:numPr>
        <w:shd w:val="clear" w:color="auto" w:fill="FFFFFF"/>
        <w:ind w:left="1020" w:right="300"/>
      </w:pPr>
      <w:r>
        <w:rPr>
          <w:color w:val="222222"/>
          <w:sz w:val="26"/>
          <w:szCs w:val="26"/>
        </w:rPr>
        <w:t>Provide broad budget estimates to fund specific capital or human resource outlays that are important to the success of a proposed change.</w:t>
      </w:r>
    </w:p>
    <w:p w14:paraId="00000018" w14:textId="77777777" w:rsidR="00576200" w:rsidRDefault="00BE43D5">
      <w:pPr>
        <w:numPr>
          <w:ilvl w:val="0"/>
          <w:numId w:val="4"/>
        </w:numPr>
        <w:shd w:val="clear" w:color="auto" w:fill="FFFFFF"/>
        <w:ind w:left="1020" w:right="300"/>
      </w:pPr>
      <w:r>
        <w:rPr>
          <w:color w:val="222222"/>
          <w:sz w:val="26"/>
          <w:szCs w:val="26"/>
        </w:rPr>
        <w:t xml:space="preserve">Outline </w:t>
      </w:r>
      <w:r>
        <w:rPr>
          <w:color w:val="222222"/>
          <w:sz w:val="26"/>
          <w:szCs w:val="26"/>
        </w:rPr>
        <w:t>a plan for leading transformational, evidence-based change in an organization.</w:t>
      </w:r>
    </w:p>
    <w:p w14:paraId="00000019" w14:textId="77777777" w:rsidR="00576200" w:rsidRDefault="00BE43D5">
      <w:pPr>
        <w:numPr>
          <w:ilvl w:val="0"/>
          <w:numId w:val="4"/>
        </w:numPr>
        <w:shd w:val="clear" w:color="auto" w:fill="FFFFFF"/>
        <w:ind w:left="1020" w:right="300"/>
      </w:pPr>
      <w:r>
        <w:rPr>
          <w:color w:val="222222"/>
          <w:sz w:val="26"/>
          <w:szCs w:val="26"/>
        </w:rPr>
        <w:t>Assess the potential future for wellness, health, and improved overall care and the role of visionary leaders in achieving the desired goals.</w:t>
      </w:r>
    </w:p>
    <w:p w14:paraId="0000001A" w14:textId="77777777" w:rsidR="00576200" w:rsidRDefault="00BE43D5">
      <w:pPr>
        <w:numPr>
          <w:ilvl w:val="1"/>
          <w:numId w:val="4"/>
        </w:numPr>
        <w:shd w:val="clear" w:color="auto" w:fill="FFFFFF"/>
        <w:ind w:left="1740" w:right="300"/>
      </w:pPr>
      <w:r>
        <w:rPr>
          <w:color w:val="222222"/>
          <w:sz w:val="26"/>
          <w:szCs w:val="26"/>
        </w:rPr>
        <w:t>As a guide, explore the website of HealthyPeople.gov, linked in the Resources of this assessment.</w:t>
      </w:r>
    </w:p>
    <w:p w14:paraId="0000001B" w14:textId="77777777" w:rsidR="00576200" w:rsidRDefault="00BE43D5">
      <w:pPr>
        <w:numPr>
          <w:ilvl w:val="0"/>
          <w:numId w:val="4"/>
        </w:numPr>
        <w:shd w:val="clear" w:color="auto" w:fill="FFFFFF"/>
        <w:ind w:left="1020" w:right="300"/>
      </w:pPr>
      <w:r>
        <w:rPr>
          <w:color w:val="222222"/>
          <w:sz w:val="26"/>
          <w:szCs w:val="26"/>
        </w:rPr>
        <w:lastRenderedPageBreak/>
        <w:t>Cultivate stakeholder interest in and support for the proposed changes to a community health care system.</w:t>
      </w:r>
    </w:p>
    <w:p w14:paraId="0000001C" w14:textId="77777777" w:rsidR="00576200" w:rsidRDefault="00BE43D5">
      <w:pPr>
        <w:numPr>
          <w:ilvl w:val="0"/>
          <w:numId w:val="4"/>
        </w:numPr>
        <w:shd w:val="clear" w:color="auto" w:fill="FFFFFF"/>
        <w:ind w:left="1020" w:right="300"/>
      </w:pPr>
      <w:r>
        <w:rPr>
          <w:color w:val="222222"/>
          <w:sz w:val="26"/>
          <w:szCs w:val="26"/>
        </w:rPr>
        <w:t>Develop slides that augment a multimedia presentatio</w:t>
      </w:r>
      <w:r>
        <w:rPr>
          <w:color w:val="222222"/>
          <w:sz w:val="26"/>
          <w:szCs w:val="26"/>
        </w:rPr>
        <w:t>n.</w:t>
      </w:r>
    </w:p>
    <w:p w14:paraId="0000001D" w14:textId="77777777" w:rsidR="00576200" w:rsidRDefault="00BE43D5">
      <w:pPr>
        <w:numPr>
          <w:ilvl w:val="0"/>
          <w:numId w:val="4"/>
        </w:numPr>
        <w:shd w:val="clear" w:color="auto" w:fill="FFFFFF"/>
        <w:ind w:left="1020" w:right="300"/>
      </w:pPr>
      <w:r>
        <w:rPr>
          <w:color w:val="222222"/>
          <w:sz w:val="26"/>
          <w:szCs w:val="26"/>
        </w:rPr>
        <w:t>Argue persuasively to obtain policy and financial support from policymakers for a proposed community health care change.</w:t>
      </w:r>
    </w:p>
    <w:p w14:paraId="0000001E" w14:textId="77777777" w:rsidR="00576200" w:rsidRDefault="00BE43D5">
      <w:pPr>
        <w:numPr>
          <w:ilvl w:val="0"/>
          <w:numId w:val="4"/>
        </w:numPr>
        <w:shd w:val="clear" w:color="auto" w:fill="FFFFFF"/>
        <w:spacing w:after="1080"/>
        <w:ind w:left="1020" w:right="300"/>
      </w:pPr>
      <w:r>
        <w:rPr>
          <w:color w:val="222222"/>
          <w:sz w:val="26"/>
          <w:szCs w:val="26"/>
        </w:rPr>
        <w:t>Support assertions, arguments, propositions, and conclusions with relevant and credible evidence.</w:t>
      </w:r>
    </w:p>
    <w:p w14:paraId="0000001F" w14:textId="77777777" w:rsidR="00576200" w:rsidRDefault="00BE43D5">
      <w:pPr>
        <w:pStyle w:val="Heading5"/>
        <w:keepNext w:val="0"/>
        <w:keepLines w:val="0"/>
        <w:shd w:val="clear" w:color="auto" w:fill="FFFFFF"/>
        <w:spacing w:before="300" w:after="680"/>
        <w:ind w:left="300" w:right="300"/>
        <w:rPr>
          <w:color w:val="222222"/>
          <w:sz w:val="26"/>
          <w:szCs w:val="26"/>
        </w:rPr>
      </w:pPr>
      <w:bookmarkStart w:id="5" w:name="_3x5dj0srwjos" w:colFirst="0" w:colLast="0"/>
      <w:bookmarkEnd w:id="5"/>
      <w:r>
        <w:rPr>
          <w:color w:val="222222"/>
          <w:sz w:val="26"/>
          <w:szCs w:val="26"/>
        </w:rPr>
        <w:t>Presentation Format and Length</w:t>
      </w:r>
    </w:p>
    <w:p w14:paraId="00000020" w14:textId="77777777" w:rsidR="00576200" w:rsidRDefault="00BE43D5">
      <w:pPr>
        <w:shd w:val="clear" w:color="auto" w:fill="FFFFFF"/>
        <w:spacing w:before="300" w:after="820"/>
        <w:ind w:left="300" w:right="300"/>
        <w:rPr>
          <w:color w:val="222222"/>
          <w:sz w:val="26"/>
          <w:szCs w:val="26"/>
        </w:rPr>
      </w:pPr>
      <w:r>
        <w:rPr>
          <w:color w:val="222222"/>
          <w:sz w:val="26"/>
          <w:szCs w:val="26"/>
        </w:rPr>
        <w:t>Rem</w:t>
      </w:r>
      <w:r>
        <w:rPr>
          <w:color w:val="222222"/>
          <w:sz w:val="26"/>
          <w:szCs w:val="26"/>
        </w:rPr>
        <w:t>ember, you may use Microsoft PowerPoint or other suitable presentation software to create your slides. If you elect to use an application other than PowerPoint, check with your faculty to avoid potential file compatibility issues.</w:t>
      </w:r>
    </w:p>
    <w:p w14:paraId="00000021" w14:textId="77777777" w:rsidR="00576200" w:rsidRDefault="00BE43D5">
      <w:pPr>
        <w:shd w:val="clear" w:color="auto" w:fill="FFFFFF"/>
        <w:spacing w:before="300" w:after="820"/>
        <w:ind w:left="300" w:right="300"/>
        <w:rPr>
          <w:color w:val="222222"/>
          <w:sz w:val="26"/>
          <w:szCs w:val="26"/>
        </w:rPr>
      </w:pPr>
      <w:r>
        <w:rPr>
          <w:color w:val="222222"/>
          <w:sz w:val="26"/>
          <w:szCs w:val="26"/>
        </w:rPr>
        <w:t>Your slide deck should co</w:t>
      </w:r>
      <w:r>
        <w:rPr>
          <w:color w:val="222222"/>
          <w:sz w:val="26"/>
          <w:szCs w:val="26"/>
        </w:rPr>
        <w:t>nsist of 10–15 slides, not including the title, questions, and references slides. Use the speaker's notes section of each slide to develop your talking points and cite your sources, as appropriate.</w:t>
      </w:r>
    </w:p>
    <w:p w14:paraId="00000022" w14:textId="77777777" w:rsidR="00576200" w:rsidRDefault="00BE43D5">
      <w:pPr>
        <w:shd w:val="clear" w:color="auto" w:fill="FFFFFF"/>
        <w:spacing w:before="300" w:after="820"/>
        <w:ind w:left="300" w:right="300"/>
        <w:rPr>
          <w:color w:val="222222"/>
          <w:sz w:val="26"/>
          <w:szCs w:val="26"/>
        </w:rPr>
      </w:pPr>
      <w:r>
        <w:rPr>
          <w:color w:val="222222"/>
          <w:sz w:val="26"/>
          <w:szCs w:val="26"/>
        </w:rPr>
        <w:t>Be sure that your slide deck includes the following slides</w:t>
      </w:r>
      <w:r>
        <w:rPr>
          <w:color w:val="222222"/>
          <w:sz w:val="26"/>
          <w:szCs w:val="26"/>
        </w:rPr>
        <w:t>:</w:t>
      </w:r>
    </w:p>
    <w:p w14:paraId="00000023" w14:textId="77777777" w:rsidR="00576200" w:rsidRDefault="00BE43D5">
      <w:pPr>
        <w:shd w:val="clear" w:color="auto" w:fill="FFFFFF"/>
        <w:spacing w:before="300" w:after="820"/>
        <w:ind w:left="300" w:right="300"/>
        <w:rPr>
          <w:color w:val="222222"/>
          <w:sz w:val="26"/>
          <w:szCs w:val="26"/>
        </w:rPr>
      </w:pPr>
      <w:r>
        <w:rPr>
          <w:color w:val="222222"/>
          <w:sz w:val="26"/>
          <w:szCs w:val="26"/>
        </w:rPr>
        <w:t>Note: Your slide titles will depend on your choice of community and the specific content of your change proposal.</w:t>
      </w:r>
    </w:p>
    <w:p w14:paraId="00000024" w14:textId="77777777" w:rsidR="00576200" w:rsidRDefault="00BE43D5">
      <w:pPr>
        <w:numPr>
          <w:ilvl w:val="0"/>
          <w:numId w:val="2"/>
        </w:numPr>
        <w:shd w:val="clear" w:color="auto" w:fill="FFFFFF"/>
        <w:spacing w:before="300"/>
        <w:ind w:left="1020" w:right="300"/>
      </w:pPr>
      <w:r>
        <w:rPr>
          <w:color w:val="222222"/>
          <w:sz w:val="26"/>
          <w:szCs w:val="26"/>
        </w:rPr>
        <w:t>Title slide.</w:t>
      </w:r>
    </w:p>
    <w:p w14:paraId="00000025" w14:textId="77777777" w:rsidR="00576200" w:rsidRDefault="00BE43D5">
      <w:pPr>
        <w:numPr>
          <w:ilvl w:val="1"/>
          <w:numId w:val="2"/>
        </w:numPr>
        <w:shd w:val="clear" w:color="auto" w:fill="FFFFFF"/>
        <w:ind w:left="1740" w:right="300"/>
      </w:pPr>
      <w:r>
        <w:rPr>
          <w:color w:val="222222"/>
          <w:sz w:val="26"/>
          <w:szCs w:val="26"/>
        </w:rPr>
        <w:t>Title or name of your project (main focus of your change proposal).</w:t>
      </w:r>
    </w:p>
    <w:p w14:paraId="00000026" w14:textId="77777777" w:rsidR="00576200" w:rsidRDefault="00BE43D5">
      <w:pPr>
        <w:numPr>
          <w:ilvl w:val="1"/>
          <w:numId w:val="2"/>
        </w:numPr>
        <w:shd w:val="clear" w:color="auto" w:fill="FFFFFF"/>
        <w:ind w:left="1740" w:right="300"/>
      </w:pPr>
      <w:r>
        <w:rPr>
          <w:color w:val="222222"/>
          <w:sz w:val="26"/>
          <w:szCs w:val="26"/>
        </w:rPr>
        <w:t>Subtitle (optional), which could include Jordan or Armitage, if not part of the title.</w:t>
      </w:r>
    </w:p>
    <w:p w14:paraId="00000027" w14:textId="77777777" w:rsidR="00576200" w:rsidRDefault="00BE43D5">
      <w:pPr>
        <w:numPr>
          <w:ilvl w:val="1"/>
          <w:numId w:val="2"/>
        </w:numPr>
        <w:shd w:val="clear" w:color="auto" w:fill="FFFFFF"/>
        <w:ind w:left="1740" w:right="300"/>
      </w:pPr>
      <w:r>
        <w:rPr>
          <w:color w:val="222222"/>
          <w:sz w:val="26"/>
          <w:szCs w:val="26"/>
        </w:rPr>
        <w:t>Your name.</w:t>
      </w:r>
    </w:p>
    <w:p w14:paraId="00000028" w14:textId="77777777" w:rsidR="00576200" w:rsidRDefault="00BE43D5">
      <w:pPr>
        <w:numPr>
          <w:ilvl w:val="1"/>
          <w:numId w:val="2"/>
        </w:numPr>
        <w:shd w:val="clear" w:color="auto" w:fill="FFFFFF"/>
        <w:ind w:left="1740" w:right="300"/>
      </w:pPr>
      <w:r>
        <w:rPr>
          <w:color w:val="222222"/>
          <w:sz w:val="26"/>
          <w:szCs w:val="26"/>
        </w:rPr>
        <w:t>Date.</w:t>
      </w:r>
    </w:p>
    <w:p w14:paraId="00000029" w14:textId="77777777" w:rsidR="00576200" w:rsidRDefault="00BE43D5">
      <w:pPr>
        <w:numPr>
          <w:ilvl w:val="1"/>
          <w:numId w:val="2"/>
        </w:numPr>
        <w:shd w:val="clear" w:color="auto" w:fill="FFFFFF"/>
        <w:ind w:left="1740" w:right="300"/>
      </w:pPr>
      <w:r>
        <w:rPr>
          <w:color w:val="222222"/>
          <w:sz w:val="26"/>
          <w:szCs w:val="26"/>
        </w:rPr>
        <w:lastRenderedPageBreak/>
        <w:t>Course number and title.</w:t>
      </w:r>
    </w:p>
    <w:p w14:paraId="0000002A" w14:textId="77777777" w:rsidR="00576200" w:rsidRDefault="00BE43D5">
      <w:pPr>
        <w:numPr>
          <w:ilvl w:val="0"/>
          <w:numId w:val="2"/>
        </w:numPr>
        <w:shd w:val="clear" w:color="auto" w:fill="FFFFFF"/>
        <w:ind w:left="1020" w:right="300"/>
      </w:pPr>
      <w:r>
        <w:rPr>
          <w:color w:val="222222"/>
          <w:sz w:val="26"/>
          <w:szCs w:val="26"/>
        </w:rPr>
        <w:t>Introduction.</w:t>
      </w:r>
    </w:p>
    <w:p w14:paraId="0000002B" w14:textId="77777777" w:rsidR="00576200" w:rsidRDefault="00BE43D5">
      <w:pPr>
        <w:numPr>
          <w:ilvl w:val="1"/>
          <w:numId w:val="2"/>
        </w:numPr>
        <w:shd w:val="clear" w:color="auto" w:fill="FFFFFF"/>
        <w:ind w:left="1740" w:right="300"/>
      </w:pPr>
      <w:r>
        <w:rPr>
          <w:color w:val="222222"/>
          <w:sz w:val="26"/>
          <w:szCs w:val="26"/>
        </w:rPr>
        <w:t>Identify the stakeholders to whom you are presenting.</w:t>
      </w:r>
    </w:p>
    <w:p w14:paraId="0000002C" w14:textId="77777777" w:rsidR="00576200" w:rsidRDefault="00BE43D5">
      <w:pPr>
        <w:numPr>
          <w:ilvl w:val="0"/>
          <w:numId w:val="2"/>
        </w:numPr>
        <w:shd w:val="clear" w:color="auto" w:fill="FFFFFF"/>
        <w:ind w:left="1020" w:right="300"/>
      </w:pPr>
      <w:r>
        <w:rPr>
          <w:color w:val="222222"/>
          <w:sz w:val="26"/>
          <w:szCs w:val="26"/>
        </w:rPr>
        <w:t xml:space="preserve">Social determinants affecting health in the community (may </w:t>
      </w:r>
      <w:r>
        <w:rPr>
          <w:color w:val="222222"/>
          <w:sz w:val="26"/>
          <w:szCs w:val="26"/>
        </w:rPr>
        <w:t>need more than one slide).</w:t>
      </w:r>
    </w:p>
    <w:p w14:paraId="0000002D" w14:textId="77777777" w:rsidR="00576200" w:rsidRDefault="00BE43D5">
      <w:pPr>
        <w:numPr>
          <w:ilvl w:val="0"/>
          <w:numId w:val="2"/>
        </w:numPr>
        <w:shd w:val="clear" w:color="auto" w:fill="FFFFFF"/>
        <w:ind w:left="1020" w:right="300"/>
      </w:pPr>
      <w:r>
        <w:rPr>
          <w:color w:val="222222"/>
          <w:sz w:val="26"/>
          <w:szCs w:val="26"/>
        </w:rPr>
        <w:t>Synopsis of the windshield survey and environmental analysis findings.</w:t>
      </w:r>
    </w:p>
    <w:p w14:paraId="0000002E" w14:textId="77777777" w:rsidR="00576200" w:rsidRDefault="00BE43D5">
      <w:pPr>
        <w:numPr>
          <w:ilvl w:val="1"/>
          <w:numId w:val="2"/>
        </w:numPr>
        <w:shd w:val="clear" w:color="auto" w:fill="FFFFFF"/>
        <w:ind w:left="1740" w:right="300"/>
      </w:pPr>
      <w:r>
        <w:rPr>
          <w:color w:val="222222"/>
          <w:sz w:val="26"/>
          <w:szCs w:val="26"/>
        </w:rPr>
        <w:t>Identify the positive aspects of the community.</w:t>
      </w:r>
    </w:p>
    <w:p w14:paraId="0000002F" w14:textId="77777777" w:rsidR="00576200" w:rsidRDefault="00BE43D5">
      <w:pPr>
        <w:numPr>
          <w:ilvl w:val="1"/>
          <w:numId w:val="2"/>
        </w:numPr>
        <w:shd w:val="clear" w:color="auto" w:fill="FFFFFF"/>
        <w:ind w:left="1740" w:right="300"/>
      </w:pPr>
      <w:r>
        <w:rPr>
          <w:color w:val="222222"/>
          <w:sz w:val="26"/>
          <w:szCs w:val="26"/>
        </w:rPr>
        <w:t>Identify opportunities for improvement. Although your change proposal addresses these opportunities, avoid phr</w:t>
      </w:r>
      <w:r>
        <w:rPr>
          <w:color w:val="222222"/>
          <w:sz w:val="26"/>
          <w:szCs w:val="26"/>
        </w:rPr>
        <w:t>asing them as negatives.</w:t>
      </w:r>
    </w:p>
    <w:p w14:paraId="00000030" w14:textId="77777777" w:rsidR="00576200" w:rsidRDefault="00BE43D5">
      <w:pPr>
        <w:numPr>
          <w:ilvl w:val="0"/>
          <w:numId w:val="2"/>
        </w:numPr>
        <w:shd w:val="clear" w:color="auto" w:fill="FFFFFF"/>
        <w:ind w:left="1020" w:right="300"/>
      </w:pPr>
      <w:r>
        <w:rPr>
          <w:color w:val="222222"/>
          <w:sz w:val="26"/>
          <w:szCs w:val="26"/>
        </w:rPr>
        <w:t>Your change proposal—briefly outlined (may need more than one slide).</w:t>
      </w:r>
    </w:p>
    <w:p w14:paraId="00000031" w14:textId="77777777" w:rsidR="00576200" w:rsidRDefault="00BE43D5">
      <w:pPr>
        <w:numPr>
          <w:ilvl w:val="0"/>
          <w:numId w:val="2"/>
        </w:numPr>
        <w:shd w:val="clear" w:color="auto" w:fill="FFFFFF"/>
        <w:ind w:left="1020" w:right="300"/>
      </w:pPr>
      <w:r>
        <w:rPr>
          <w:color w:val="222222"/>
          <w:sz w:val="26"/>
          <w:szCs w:val="26"/>
        </w:rPr>
        <w:t>Benefits of the change to the community and stakeholders.</w:t>
      </w:r>
    </w:p>
    <w:p w14:paraId="00000032" w14:textId="77777777" w:rsidR="00576200" w:rsidRDefault="00BE43D5">
      <w:pPr>
        <w:numPr>
          <w:ilvl w:val="0"/>
          <w:numId w:val="2"/>
        </w:numPr>
        <w:shd w:val="clear" w:color="auto" w:fill="FFFFFF"/>
        <w:ind w:left="1020" w:right="300"/>
      </w:pPr>
      <w:r>
        <w:rPr>
          <w:color w:val="222222"/>
          <w:sz w:val="26"/>
          <w:szCs w:val="26"/>
        </w:rPr>
        <w:t>Challenges or concerns.</w:t>
      </w:r>
    </w:p>
    <w:p w14:paraId="00000033" w14:textId="77777777" w:rsidR="00576200" w:rsidRDefault="00BE43D5">
      <w:pPr>
        <w:numPr>
          <w:ilvl w:val="1"/>
          <w:numId w:val="2"/>
        </w:numPr>
        <w:shd w:val="clear" w:color="auto" w:fill="FFFFFF"/>
        <w:ind w:left="1740" w:right="300"/>
      </w:pPr>
      <w:r>
        <w:rPr>
          <w:color w:val="222222"/>
          <w:sz w:val="26"/>
          <w:szCs w:val="26"/>
        </w:rPr>
        <w:t xml:space="preserve">Address the implications for the community and organizational stakeholders, if </w:t>
      </w:r>
      <w:r>
        <w:rPr>
          <w:color w:val="222222"/>
          <w:sz w:val="26"/>
          <w:szCs w:val="26"/>
        </w:rPr>
        <w:t>these opportunities are not addressed.</w:t>
      </w:r>
    </w:p>
    <w:p w14:paraId="00000034" w14:textId="77777777" w:rsidR="00576200" w:rsidRDefault="00BE43D5">
      <w:pPr>
        <w:numPr>
          <w:ilvl w:val="0"/>
          <w:numId w:val="2"/>
        </w:numPr>
        <w:shd w:val="clear" w:color="auto" w:fill="FFFFFF"/>
        <w:ind w:left="1020" w:right="300"/>
      </w:pPr>
      <w:r>
        <w:rPr>
          <w:color w:val="222222"/>
          <w:sz w:val="26"/>
          <w:szCs w:val="26"/>
        </w:rPr>
        <w:t>Funding (may need more than one slide).</w:t>
      </w:r>
    </w:p>
    <w:p w14:paraId="00000035" w14:textId="77777777" w:rsidR="00576200" w:rsidRDefault="00BE43D5">
      <w:pPr>
        <w:numPr>
          <w:ilvl w:val="1"/>
          <w:numId w:val="2"/>
        </w:numPr>
        <w:shd w:val="clear" w:color="auto" w:fill="FFFFFF"/>
        <w:ind w:left="1740" w:right="300"/>
      </w:pPr>
      <w:r>
        <w:rPr>
          <w:color w:val="222222"/>
          <w:sz w:val="26"/>
          <w:szCs w:val="26"/>
        </w:rPr>
        <w:t>Include the financial implications for the community and organizational stakeholders.</w:t>
      </w:r>
    </w:p>
    <w:p w14:paraId="00000036" w14:textId="77777777" w:rsidR="00576200" w:rsidRDefault="00BE43D5">
      <w:pPr>
        <w:numPr>
          <w:ilvl w:val="1"/>
          <w:numId w:val="2"/>
        </w:numPr>
        <w:shd w:val="clear" w:color="auto" w:fill="FFFFFF"/>
        <w:ind w:left="1740" w:right="300"/>
      </w:pPr>
      <w:r>
        <w:rPr>
          <w:color w:val="222222"/>
          <w:sz w:val="26"/>
          <w:szCs w:val="26"/>
        </w:rPr>
        <w:t>Specify your funding needs (how much and for what)?</w:t>
      </w:r>
    </w:p>
    <w:p w14:paraId="00000037" w14:textId="77777777" w:rsidR="00576200" w:rsidRDefault="00BE43D5">
      <w:pPr>
        <w:numPr>
          <w:ilvl w:val="0"/>
          <w:numId w:val="2"/>
        </w:numPr>
        <w:shd w:val="clear" w:color="auto" w:fill="FFFFFF"/>
        <w:ind w:left="1020" w:right="300"/>
      </w:pPr>
      <w:r>
        <w:rPr>
          <w:color w:val="222222"/>
          <w:sz w:val="26"/>
          <w:szCs w:val="26"/>
        </w:rPr>
        <w:t>Community health implications (may need</w:t>
      </w:r>
      <w:r>
        <w:rPr>
          <w:color w:val="222222"/>
          <w:sz w:val="26"/>
          <w:szCs w:val="26"/>
        </w:rPr>
        <w:t xml:space="preserve"> more than one slide).</w:t>
      </w:r>
    </w:p>
    <w:p w14:paraId="00000038" w14:textId="77777777" w:rsidR="00576200" w:rsidRDefault="00BE43D5">
      <w:pPr>
        <w:numPr>
          <w:ilvl w:val="1"/>
          <w:numId w:val="2"/>
        </w:numPr>
        <w:shd w:val="clear" w:color="auto" w:fill="FFFFFF"/>
        <w:ind w:left="1740" w:right="300"/>
      </w:pPr>
      <w:r>
        <w:rPr>
          <w:color w:val="222222"/>
          <w:sz w:val="26"/>
          <w:szCs w:val="26"/>
        </w:rPr>
        <w:t>Explain how the proposed change will improve the health of the community.</w:t>
      </w:r>
    </w:p>
    <w:p w14:paraId="00000039" w14:textId="77777777" w:rsidR="00576200" w:rsidRDefault="00BE43D5">
      <w:pPr>
        <w:numPr>
          <w:ilvl w:val="1"/>
          <w:numId w:val="2"/>
        </w:numPr>
        <w:shd w:val="clear" w:color="auto" w:fill="FFFFFF"/>
        <w:ind w:left="1740" w:right="300"/>
      </w:pPr>
      <w:r>
        <w:rPr>
          <w:color w:val="222222"/>
          <w:sz w:val="26"/>
          <w:szCs w:val="26"/>
        </w:rPr>
        <w:t xml:space="preserve">Address </w:t>
      </w:r>
      <w:proofErr w:type="gramStart"/>
      <w:r>
        <w:rPr>
          <w:color w:val="222222"/>
          <w:sz w:val="26"/>
          <w:szCs w:val="26"/>
        </w:rPr>
        <w:t>both direct or</w:t>
      </w:r>
      <w:proofErr w:type="gramEnd"/>
      <w:r>
        <w:rPr>
          <w:color w:val="222222"/>
          <w:sz w:val="26"/>
          <w:szCs w:val="26"/>
        </w:rPr>
        <w:t xml:space="preserve"> indirect benefits, as applicable.</w:t>
      </w:r>
    </w:p>
    <w:p w14:paraId="0000003A" w14:textId="77777777" w:rsidR="00576200" w:rsidRDefault="00BE43D5">
      <w:pPr>
        <w:numPr>
          <w:ilvl w:val="0"/>
          <w:numId w:val="2"/>
        </w:numPr>
        <w:shd w:val="clear" w:color="auto" w:fill="FFFFFF"/>
        <w:ind w:left="1020" w:right="300"/>
      </w:pPr>
      <w:r>
        <w:rPr>
          <w:color w:val="222222"/>
          <w:sz w:val="26"/>
          <w:szCs w:val="26"/>
        </w:rPr>
        <w:t>Conclusion.</w:t>
      </w:r>
    </w:p>
    <w:p w14:paraId="0000003B" w14:textId="77777777" w:rsidR="00576200" w:rsidRDefault="00BE43D5">
      <w:pPr>
        <w:numPr>
          <w:ilvl w:val="1"/>
          <w:numId w:val="2"/>
        </w:numPr>
        <w:shd w:val="clear" w:color="auto" w:fill="FFFFFF"/>
        <w:ind w:left="1740" w:right="300"/>
      </w:pPr>
      <w:r>
        <w:rPr>
          <w:color w:val="222222"/>
          <w:sz w:val="26"/>
          <w:szCs w:val="26"/>
        </w:rPr>
        <w:t>Summarize key points.</w:t>
      </w:r>
    </w:p>
    <w:p w14:paraId="0000003C" w14:textId="77777777" w:rsidR="00576200" w:rsidRDefault="00BE43D5">
      <w:pPr>
        <w:numPr>
          <w:ilvl w:val="1"/>
          <w:numId w:val="2"/>
        </w:numPr>
        <w:shd w:val="clear" w:color="auto" w:fill="FFFFFF"/>
        <w:ind w:left="1740" w:right="300"/>
      </w:pPr>
      <w:r>
        <w:rPr>
          <w:color w:val="222222"/>
          <w:sz w:val="26"/>
          <w:szCs w:val="26"/>
        </w:rPr>
        <w:t>Be sure to thank your audience for their time and consideration of y</w:t>
      </w:r>
      <w:r>
        <w:rPr>
          <w:color w:val="222222"/>
          <w:sz w:val="26"/>
          <w:szCs w:val="26"/>
        </w:rPr>
        <w:t>our proposal.</w:t>
      </w:r>
    </w:p>
    <w:p w14:paraId="0000003D" w14:textId="77777777" w:rsidR="00576200" w:rsidRDefault="00BE43D5">
      <w:pPr>
        <w:numPr>
          <w:ilvl w:val="0"/>
          <w:numId w:val="2"/>
        </w:numPr>
        <w:shd w:val="clear" w:color="auto" w:fill="FFFFFF"/>
        <w:ind w:left="1020" w:right="300"/>
      </w:pPr>
      <w:r>
        <w:rPr>
          <w:color w:val="222222"/>
          <w:sz w:val="26"/>
          <w:szCs w:val="26"/>
        </w:rPr>
        <w:t>Questions.</w:t>
      </w:r>
    </w:p>
    <w:p w14:paraId="0000003E" w14:textId="77777777" w:rsidR="00576200" w:rsidRDefault="00BE43D5">
      <w:pPr>
        <w:numPr>
          <w:ilvl w:val="1"/>
          <w:numId w:val="2"/>
        </w:numPr>
        <w:shd w:val="clear" w:color="auto" w:fill="FFFFFF"/>
        <w:ind w:left="1740" w:right="300"/>
      </w:pPr>
      <w:r>
        <w:rPr>
          <w:color w:val="222222"/>
          <w:sz w:val="26"/>
          <w:szCs w:val="26"/>
        </w:rPr>
        <w:t>Add a slide to prompt questions from the audience.</w:t>
      </w:r>
    </w:p>
    <w:p w14:paraId="0000003F" w14:textId="77777777" w:rsidR="00576200" w:rsidRDefault="00BE43D5">
      <w:pPr>
        <w:numPr>
          <w:ilvl w:val="0"/>
          <w:numId w:val="2"/>
        </w:numPr>
        <w:shd w:val="clear" w:color="auto" w:fill="FFFFFF"/>
        <w:spacing w:after="1080"/>
        <w:ind w:left="1020" w:right="300"/>
      </w:pPr>
      <w:r>
        <w:rPr>
          <w:color w:val="222222"/>
          <w:sz w:val="26"/>
          <w:szCs w:val="26"/>
        </w:rPr>
        <w:t>References (at the end of your presentation).</w:t>
      </w:r>
    </w:p>
    <w:p w14:paraId="00000040" w14:textId="77777777" w:rsidR="00576200" w:rsidRDefault="00BE43D5">
      <w:pPr>
        <w:pStyle w:val="Heading5"/>
        <w:keepNext w:val="0"/>
        <w:keepLines w:val="0"/>
        <w:shd w:val="clear" w:color="auto" w:fill="FFFFFF"/>
        <w:spacing w:before="300" w:after="680"/>
        <w:ind w:left="300" w:right="300"/>
        <w:rPr>
          <w:color w:val="222222"/>
          <w:sz w:val="26"/>
          <w:szCs w:val="26"/>
        </w:rPr>
      </w:pPr>
      <w:bookmarkStart w:id="6" w:name="_ziehcaliekph" w:colFirst="0" w:colLast="0"/>
      <w:bookmarkEnd w:id="6"/>
      <w:r>
        <w:rPr>
          <w:color w:val="222222"/>
          <w:sz w:val="26"/>
          <w:szCs w:val="26"/>
        </w:rPr>
        <w:t>Supporting Evidence</w:t>
      </w:r>
    </w:p>
    <w:p w14:paraId="00000041" w14:textId="77777777" w:rsidR="00576200" w:rsidRDefault="00BE43D5">
      <w:pPr>
        <w:shd w:val="clear" w:color="auto" w:fill="FFFFFF"/>
        <w:spacing w:before="300" w:after="820"/>
        <w:ind w:left="300" w:right="300"/>
        <w:rPr>
          <w:color w:val="222222"/>
          <w:sz w:val="26"/>
          <w:szCs w:val="26"/>
        </w:rPr>
      </w:pPr>
      <w:r>
        <w:rPr>
          <w:color w:val="222222"/>
          <w:sz w:val="26"/>
          <w:szCs w:val="26"/>
        </w:rPr>
        <w:lastRenderedPageBreak/>
        <w:t>Cite 3–5 credible sources from peer-reviewed journals or professional industry publications to support your presentation.</w:t>
      </w:r>
    </w:p>
    <w:p w14:paraId="00000042" w14:textId="77777777" w:rsidR="00576200" w:rsidRDefault="00BE43D5">
      <w:pPr>
        <w:pStyle w:val="Heading4"/>
        <w:keepNext w:val="0"/>
        <w:keepLines w:val="0"/>
        <w:shd w:val="clear" w:color="auto" w:fill="FFFFFF"/>
        <w:spacing w:before="300" w:after="720"/>
        <w:ind w:left="300" w:right="300"/>
        <w:rPr>
          <w:color w:val="222222"/>
          <w:sz w:val="30"/>
          <w:szCs w:val="30"/>
        </w:rPr>
      </w:pPr>
      <w:bookmarkStart w:id="7" w:name="_vflejngokbio" w:colFirst="0" w:colLast="0"/>
      <w:bookmarkEnd w:id="7"/>
      <w:r>
        <w:rPr>
          <w:color w:val="222222"/>
          <w:sz w:val="30"/>
          <w:szCs w:val="30"/>
        </w:rPr>
        <w:t>Additional Requirements</w:t>
      </w:r>
    </w:p>
    <w:p w14:paraId="00000043" w14:textId="77777777" w:rsidR="00576200" w:rsidRDefault="00BE43D5">
      <w:pPr>
        <w:shd w:val="clear" w:color="auto" w:fill="FFFFFF"/>
        <w:spacing w:before="300" w:after="820"/>
        <w:ind w:left="300" w:right="300"/>
        <w:rPr>
          <w:color w:val="222222"/>
          <w:sz w:val="26"/>
          <w:szCs w:val="26"/>
        </w:rPr>
      </w:pPr>
      <w:r>
        <w:rPr>
          <w:color w:val="222222"/>
          <w:sz w:val="26"/>
          <w:szCs w:val="26"/>
        </w:rPr>
        <w:t xml:space="preserve">Upload your video presentation and attach the presentation slides, with speaker notes. See Using </w:t>
      </w:r>
      <w:proofErr w:type="spellStart"/>
      <w:r>
        <w:rPr>
          <w:color w:val="222222"/>
          <w:sz w:val="26"/>
          <w:szCs w:val="26"/>
        </w:rPr>
        <w:t>Kaltura</w:t>
      </w:r>
      <w:proofErr w:type="spellEnd"/>
      <w:r>
        <w:rPr>
          <w:color w:val="222222"/>
          <w:sz w:val="26"/>
          <w:szCs w:val="26"/>
        </w:rPr>
        <w:t xml:space="preserve"> for more information about uploading media. You may submit the assessment only once, so be sure that the assessment deliverables are included before su</w:t>
      </w:r>
      <w:r>
        <w:rPr>
          <w:color w:val="222222"/>
          <w:sz w:val="26"/>
          <w:szCs w:val="26"/>
        </w:rPr>
        <w:t>bmitting your assessment.</w:t>
      </w:r>
    </w:p>
    <w:p w14:paraId="00000044" w14:textId="77777777" w:rsidR="00576200" w:rsidRDefault="00BE43D5">
      <w:pPr>
        <w:shd w:val="clear" w:color="auto" w:fill="FFFFFF"/>
        <w:spacing w:before="300" w:after="820"/>
        <w:ind w:left="300" w:right="300"/>
        <w:rPr>
          <w:color w:val="222222"/>
          <w:sz w:val="26"/>
          <w:szCs w:val="26"/>
        </w:rPr>
      </w:pPr>
      <w:r>
        <w:rPr>
          <w:color w:val="222222"/>
          <w:sz w:val="26"/>
          <w:szCs w:val="26"/>
        </w:rPr>
        <w:t>Proofread your slides to minimize errors that could distract the audience and make it more difficult to focus on the substance of your presentation.</w:t>
      </w:r>
    </w:p>
    <w:p w14:paraId="00000045" w14:textId="77777777" w:rsidR="00576200" w:rsidRDefault="00576200">
      <w:pPr>
        <w:shd w:val="clear" w:color="auto" w:fill="FFFFFF"/>
        <w:spacing w:before="300" w:after="820"/>
        <w:ind w:left="300" w:right="300"/>
        <w:rPr>
          <w:color w:val="222222"/>
          <w:sz w:val="26"/>
          <w:szCs w:val="26"/>
        </w:rPr>
      </w:pPr>
    </w:p>
    <w:p w14:paraId="00000046" w14:textId="77777777" w:rsidR="00576200" w:rsidRDefault="00576200"/>
    <w:sectPr w:rsidR="0057620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822285"/>
    <w:multiLevelType w:val="multilevel"/>
    <w:tmpl w:val="23189E4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066392E"/>
    <w:multiLevelType w:val="multilevel"/>
    <w:tmpl w:val="C63C7AB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31B0B54"/>
    <w:multiLevelType w:val="multilevel"/>
    <w:tmpl w:val="8AD20CD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C7768E8"/>
    <w:multiLevelType w:val="multilevel"/>
    <w:tmpl w:val="93BE4EA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200"/>
    <w:rsid w:val="00576200"/>
    <w:rsid w:val="00BE4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5D0C05-632C-4469-B6F3-2455C7F5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1140</Words>
  <Characters>6502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2020-06-19T16:45:00Z</dcterms:created>
  <dcterms:modified xsi:type="dcterms:W3CDTF">2020-06-19T16:45:00Z</dcterms:modified>
</cp:coreProperties>
</file>